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371C0E60" wp14:paraId="5E5787A5" wp14:textId="4844D4B4">
      <w:pPr>
        <w:rPr>
          <w:rFonts w:ascii="Times New Roman" w:hAnsi="Times New Roman" w:eastAsia="Times New Roman" w:cs="Times New Roman"/>
          <w:b w:val="1"/>
          <w:bCs w:val="1"/>
          <w:sz w:val="30"/>
          <w:szCs w:val="30"/>
        </w:rPr>
      </w:pPr>
      <w:r w:rsidRPr="371C0E60" w:rsidR="330705E9">
        <w:rPr>
          <w:rFonts w:ascii="Times New Roman" w:hAnsi="Times New Roman" w:eastAsia="Times New Roman" w:cs="Times New Roman"/>
          <w:b w:val="1"/>
          <w:bCs w:val="1"/>
          <w:sz w:val="30"/>
          <w:szCs w:val="30"/>
        </w:rPr>
        <w:t xml:space="preserve">Akademik </w:t>
      </w:r>
      <w:r w:rsidRPr="371C0E60" w:rsidR="330705E9">
        <w:rPr>
          <w:rFonts w:ascii="Times New Roman" w:hAnsi="Times New Roman" w:eastAsia="Times New Roman" w:cs="Times New Roman"/>
          <w:b w:val="1"/>
          <w:bCs w:val="1"/>
          <w:sz w:val="30"/>
          <w:szCs w:val="30"/>
        </w:rPr>
        <w:t>Personel</w:t>
      </w:r>
      <w:r w:rsidRPr="371C0E60" w:rsidR="330705E9">
        <w:rPr>
          <w:rFonts w:ascii="Times New Roman" w:hAnsi="Times New Roman" w:eastAsia="Times New Roman" w:cs="Times New Roman"/>
          <w:b w:val="1"/>
          <w:bCs w:val="1"/>
          <w:sz w:val="30"/>
          <w:szCs w:val="30"/>
        </w:rPr>
        <w:t xml:space="preserve"> </w:t>
      </w:r>
      <w:r w:rsidRPr="371C0E60" w:rsidR="330705E9">
        <w:rPr>
          <w:rFonts w:ascii="Times New Roman" w:hAnsi="Times New Roman" w:eastAsia="Times New Roman" w:cs="Times New Roman"/>
          <w:b w:val="1"/>
          <w:bCs w:val="1"/>
          <w:sz w:val="30"/>
          <w:szCs w:val="30"/>
        </w:rPr>
        <w:t>Memnuniyet</w:t>
      </w:r>
      <w:r w:rsidRPr="371C0E60" w:rsidR="330705E9">
        <w:rPr>
          <w:rFonts w:ascii="Times New Roman" w:hAnsi="Times New Roman" w:eastAsia="Times New Roman" w:cs="Times New Roman"/>
          <w:b w:val="1"/>
          <w:bCs w:val="1"/>
          <w:sz w:val="30"/>
          <w:szCs w:val="30"/>
        </w:rPr>
        <w:t xml:space="preserve"> </w:t>
      </w:r>
      <w:r w:rsidRPr="371C0E60" w:rsidR="330705E9">
        <w:rPr>
          <w:rFonts w:ascii="Times New Roman" w:hAnsi="Times New Roman" w:eastAsia="Times New Roman" w:cs="Times New Roman"/>
          <w:b w:val="1"/>
          <w:bCs w:val="1"/>
          <w:sz w:val="30"/>
          <w:szCs w:val="30"/>
        </w:rPr>
        <w:t>Anketi</w:t>
      </w:r>
    </w:p>
    <w:p w:rsidR="371C0E60" w:rsidP="371C0E60" w:rsidRDefault="371C0E60" w14:paraId="2C2EDD72" w14:textId="19A42F49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p w:rsidR="330705E9" w:rsidP="371C0E60" w:rsidRDefault="330705E9" w14:paraId="6C9EC5AE" w14:textId="1D5EC5BC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="330705E9">
        <w:drawing>
          <wp:inline wp14:editId="596A5C67" wp14:anchorId="41BC3763">
            <wp:extent cx="5724524" cy="2409825"/>
            <wp:effectExtent l="0" t="0" r="0" b="0"/>
            <wp:docPr id="1406767445" name="" descr="Formlar yanıt grafiği. Soru başlığı: Yaşınız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7ea0fb8650143c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30705E9">
        <w:drawing>
          <wp:inline wp14:editId="564BDF4E" wp14:anchorId="793374BE">
            <wp:extent cx="5724524" cy="2409825"/>
            <wp:effectExtent l="0" t="0" r="0" b="0"/>
            <wp:docPr id="919389735" name="" descr="Formlar yanıt grafiği. Soru başlığı: Cinsiyetiniz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9931cd83cb3474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30705E9">
        <w:drawing>
          <wp:inline wp14:editId="44EA04A6" wp14:anchorId="4CB6E9D4">
            <wp:extent cx="5724524" cy="2409825"/>
            <wp:effectExtent l="0" t="0" r="0" b="0"/>
            <wp:docPr id="208746913" name="" descr="Formlar yanıt grafiği. Soru başlığı: Dekanlığımızdaki hizmet yılınız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d20a65d413c4b2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30705E9">
        <w:drawing>
          <wp:inline wp14:editId="28154143" wp14:anchorId="7416AFFA">
            <wp:extent cx="5724524" cy="2724150"/>
            <wp:effectExtent l="0" t="0" r="0" b="0"/>
            <wp:docPr id="162020512" name="" descr="Formlar yanıt grafiği. Soru başlığı: Üniversitemizin amaç ve hedefleri hakkında bilgim yeterlidir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66b552817a84b4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30705E9">
        <w:drawing>
          <wp:inline wp14:editId="405240E6" wp14:anchorId="62110DC7">
            <wp:extent cx="5724524" cy="2724150"/>
            <wp:effectExtent l="0" t="0" r="0" b="0"/>
            <wp:docPr id="1551720248" name="" descr="Formlar yanıt grafiği. Soru başlığı: Karşılaştığım sorunları üst makamlara kolaylıkla iletebiliyorum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953dfb4d0d44db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30705E9">
        <w:drawing>
          <wp:inline wp14:editId="13366994" wp14:anchorId="4F97D48B">
            <wp:extent cx="5724524" cy="2724150"/>
            <wp:effectExtent l="0" t="0" r="0" b="0"/>
            <wp:docPr id="1465178954" name="" descr="Formlar yanıt grafiği. Soru başlığı: Akademik Birim yöneticilerinin genel tutum ve yaklaşımları olumludur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9e920e4e85248e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30705E9">
        <w:drawing>
          <wp:inline wp14:editId="04F5B5F3" wp14:anchorId="5B519D0C">
            <wp:extent cx="5724524" cy="2724150"/>
            <wp:effectExtent l="0" t="0" r="0" b="0"/>
            <wp:docPr id="220626835" name="" descr="Formlar yanıt grafiği. Soru başlığı: Iğdır Üniversitesi mensubu olmaktan memnunum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7eb9dae37f045a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30705E9">
        <w:drawing>
          <wp:inline wp14:editId="0F647094" wp14:anchorId="3296DE9E">
            <wp:extent cx="5724524" cy="2724150"/>
            <wp:effectExtent l="0" t="0" r="0" b="0"/>
            <wp:docPr id="862500156" name="" descr="Formlar yanıt grafiği. Soru başlığı: Özlük haklarımın korunacağı konusunda Yönetime güveniyorum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8dbca5c1d804bb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30705E9">
        <w:drawing>
          <wp:inline wp14:editId="7015B796" wp14:anchorId="105DA0C7">
            <wp:extent cx="5724524" cy="2724150"/>
            <wp:effectExtent l="0" t="0" r="0" b="0"/>
            <wp:docPr id="780521039" name="" descr="Formlar yanıt grafiği. Soru başlığı: Birim Yönetimi tarafından alınan kararlara akademik personelin katılımı sağlanmaktadır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432bc8f3c19420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30705E9">
        <w:drawing>
          <wp:inline wp14:editId="2E817E5A" wp14:anchorId="0D918461">
            <wp:extent cx="5724524" cy="2724150"/>
            <wp:effectExtent l="0" t="0" r="0" b="0"/>
            <wp:docPr id="833636270" name="" descr="Formlar yanıt grafiği. Soru başlığı: Üniversitemizde huzurlu bir çalışma ortamı tesis edilmiştir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fdf035d24fa491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30705E9">
        <w:drawing>
          <wp:inline wp14:editId="26AA5D74" wp14:anchorId="56514855">
            <wp:extent cx="5724524" cy="2724150"/>
            <wp:effectExtent l="0" t="0" r="0" b="0"/>
            <wp:docPr id="1197447946" name="" descr="Formlar yanıt grafiği. Soru başlığı: Üniversitemizin şehirde ve bölgede tanınırlığı artmıştır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b8a2f873b36454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30705E9">
        <w:drawing>
          <wp:inline wp14:editId="1021E1D1" wp14:anchorId="1AEDB216">
            <wp:extent cx="5724524" cy="2724150"/>
            <wp:effectExtent l="0" t="0" r="0" b="0"/>
            <wp:docPr id="1862161182" name="" descr="Formlar yanıt grafiği. Soru başlığı: Üniversite Yönetimi, belirlediği prensip ve kuralların uygulanmasında istikrarlıdır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105ecbf80db4c8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30705E9">
        <w:drawing>
          <wp:inline wp14:editId="0153435B" wp14:anchorId="6A8F2931">
            <wp:extent cx="5724524" cy="2724150"/>
            <wp:effectExtent l="0" t="0" r="0" b="0"/>
            <wp:docPr id="1153491268" name="" descr="Formlar yanıt grafiği. Soru başlığı: Üniversitemizde kendimi güvende hissediyorum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2eceacd3842453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30705E9">
        <w:drawing>
          <wp:inline wp14:editId="56F516CF" wp14:anchorId="32191A10">
            <wp:extent cx="5724524" cy="2905125"/>
            <wp:effectExtent l="0" t="0" r="0" b="0"/>
            <wp:docPr id="1557874658" name="" descr="Formlar yanıt grafiği. Soru başlığı: Üniversite yönetiminde, kurullar (Üniversite Senatosu ve Yönetim kurulu, Fakülte/MYO/YO Yönetim kurullar) etkin bir rol almaktadır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5a647119e2148d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30705E9">
        <w:drawing>
          <wp:inline wp14:editId="4ABB5DCF" wp14:anchorId="725CA6B6">
            <wp:extent cx="5724524" cy="2724150"/>
            <wp:effectExtent l="0" t="0" r="0" b="0"/>
            <wp:docPr id="1241180661" name="" descr="Formlar yanıt grafiği. Soru başlığı: Şehir ve bölge ile bütünleşme adına atılan adımlar olumludur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dfea1212da349c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30705E9">
        <w:drawing>
          <wp:inline wp14:editId="0EE508DA" wp14:anchorId="636DDC2D">
            <wp:extent cx="5724524" cy="2724150"/>
            <wp:effectExtent l="0" t="0" r="0" b="0"/>
            <wp:docPr id="1709172221" name="" descr="Formlar yanıt grafiği. Soru başlığı: Yönetim, Üniversitemizi daha saygın bir konuma taşımıştır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4bf4dd3a7394a4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30705E9">
        <w:drawing>
          <wp:inline wp14:editId="7A87B57F" wp14:anchorId="7C10B79E">
            <wp:extent cx="5724524" cy="2724150"/>
            <wp:effectExtent l="0" t="0" r="0" b="0"/>
            <wp:docPr id="1074188811" name="" descr="Formlar yanıt grafiği. Soru başlığı: Üniversitemizde personele karşı kucaklayıcı bir yönetim sergilenmektedir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045431d0a1644b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30705E9">
        <w:drawing>
          <wp:inline wp14:editId="45937DBB" wp14:anchorId="692A098D">
            <wp:extent cx="5724524" cy="2724150"/>
            <wp:effectExtent l="0" t="0" r="0" b="0"/>
            <wp:docPr id="1460942593" name="" descr="Formlar yanıt grafiği. Soru başlığı: Üniversitemizde akademik–idari personel arasındaki iletişim yeterlidir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b258e552196423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30705E9">
        <w:drawing>
          <wp:inline wp14:editId="58CA47E4" wp14:anchorId="1E909E9C">
            <wp:extent cx="5724524" cy="2724150"/>
            <wp:effectExtent l="0" t="0" r="0" b="0"/>
            <wp:docPr id="584397030" name="" descr="Formlar yanıt grafiği. Soru başlığı: Üniversite Yönetimi tarafından adil ve tarafsız bir yönetim politikası uygulanmaktadır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e664188e87c460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30705E9">
        <w:drawing>
          <wp:inline wp14:editId="74659DE6" wp14:anchorId="6E72C463">
            <wp:extent cx="5724524" cy="2724150"/>
            <wp:effectExtent l="0" t="0" r="0" b="0"/>
            <wp:docPr id="1542989544" name="" descr="Formlar yanıt grafiği. Soru başlığı: Üniversitemizde araştırma için sağlanan elektronik veri tabanları yeterlidir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fa2fcd19d8d41a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30705E9">
        <w:drawing>
          <wp:inline wp14:editId="5D8EB750" wp14:anchorId="0FDB4A12">
            <wp:extent cx="5724524" cy="2724150"/>
            <wp:effectExtent l="0" t="0" r="0" b="0"/>
            <wp:docPr id="960130514" name="" descr="Formlar yanıt grafiği. Soru başlığı: Akademisyenlerin seçilme/atanma/yükseltilmesinde objektif kriterler kullanılmaktadır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6f905ca01004dd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3F5B414">
        <w:drawing>
          <wp:inline wp14:editId="7649C3E7" wp14:anchorId="5556D741">
            <wp:extent cx="5724524" cy="2724150"/>
            <wp:effectExtent l="0" t="0" r="0" b="0"/>
            <wp:docPr id="1503388219" name="" descr="Formlar yanıt grafiği. Soru başlığı: Üniversitemizde araştırma ve yayın yapmaya yeterli zaman bulabiliyorum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a0071b2b647488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3F5B414">
        <w:drawing>
          <wp:inline wp14:editId="40CC0B7A" wp14:anchorId="114E8BE7">
            <wp:extent cx="5724524" cy="2724150"/>
            <wp:effectExtent l="0" t="0" r="0" b="0"/>
            <wp:docPr id="44531478" name="" descr="Formlar yanıt grafiği. Soru başlığı: Akademik birim yöneticilerinin isabetli seçildiğini düşünüyorum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ca7422d2d0e4c6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3F5B414">
        <w:drawing>
          <wp:inline wp14:editId="4BBB3EB1" wp14:anchorId="2F7D60B6">
            <wp:extent cx="5724524" cy="2724150"/>
            <wp:effectExtent l="0" t="0" r="0" b="0"/>
            <wp:docPr id="2062632077" name="" descr="Formlar yanıt grafiği. Soru başlığı: Üniversitemizde Katılımcı/Demokratik bir yönetim sistemi uygulanmaktadır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39bbbf9a7d74f5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3F5B414">
        <w:drawing>
          <wp:inline wp14:editId="18AA4E35" wp14:anchorId="1F0F0551">
            <wp:extent cx="5724524" cy="2724150"/>
            <wp:effectExtent l="0" t="0" r="0" b="0"/>
            <wp:docPr id="1673527876" name="" descr="Formlar yanıt grafiği. Soru başlığı: Yeni açılan ve açılması hedeflenen programlar bölge açısından isabetlidir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2e3252ca699426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3F5B414">
        <w:drawing>
          <wp:inline wp14:editId="471D1D2D" wp14:anchorId="7A243F79">
            <wp:extent cx="5724524" cy="2724150"/>
            <wp:effectExtent l="0" t="0" r="0" b="0"/>
            <wp:docPr id="2036625409" name="" descr="Formlar yanıt grafiği. Soru başlığı: Akademik, idari ve sosyo-kültürel faaliyetlerin tanıtım hizmetleri yeterlidir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0068a9de6d2463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3F5B414">
        <w:drawing>
          <wp:inline wp14:editId="773320A8" wp14:anchorId="181CBE03">
            <wp:extent cx="5724524" cy="2724150"/>
            <wp:effectExtent l="0" t="0" r="0" b="0"/>
            <wp:docPr id="1747701982" name="" descr="Formlar yanıt grafiği. Soru başlığı: Üniversitemde kendimi değerli hissediyorum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b06143d08f24b6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3F5B414">
        <w:drawing>
          <wp:inline wp14:editId="18149549" wp14:anchorId="451FA219">
            <wp:extent cx="5724524" cy="2724150"/>
            <wp:effectExtent l="0" t="0" r="0" b="0"/>
            <wp:docPr id="54236719" name="" descr="Formlar yanıt grafiği. Soru başlığı: Üniversitemizin Yüksek Öğretim misyonunu başarma düzeyi yeterlidir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36d388b471b47c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3F5B414">
        <w:drawing>
          <wp:inline wp14:editId="230040C6" wp14:anchorId="46276BF4">
            <wp:extent cx="5724524" cy="2724150"/>
            <wp:effectExtent l="0" t="0" r="0" b="0"/>
            <wp:docPr id="1026640291" name="" descr="Formlar yanıt grafiği. Soru başlığı: Üniversitemizde disiplinler arası çalışma yapma olanağı bulabiliyorum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b88466cb85a4d8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3F5B414">
        <w:drawing>
          <wp:inline wp14:editId="67E2BC22" wp14:anchorId="4C30953B">
            <wp:extent cx="5724524" cy="2724150"/>
            <wp:effectExtent l="0" t="0" r="0" b="0"/>
            <wp:docPr id="137394570" name="" descr="Formlar yanıt grafiği. Soru başlığı: Üniversitemizde kurumsallaşma çalışmaları yeterlidir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9458f93aa3b465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3F5B414">
        <w:drawing>
          <wp:inline wp14:editId="742EFFBA" wp14:anchorId="36ABA387">
            <wp:extent cx="5724524" cy="2724150"/>
            <wp:effectExtent l="0" t="0" r="0" b="0"/>
            <wp:docPr id="1850862429" name="" descr="Formlar yanıt grafiği. Soru başlığı: Üniversite Yönetimi harcamaları, doğru yerlere ve makul ölçüde yapmaktadır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044e98529d14d5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85A46D5">
        <w:drawing>
          <wp:inline wp14:editId="1FE8CBDB" wp14:anchorId="68BC4152">
            <wp:extent cx="5724524" cy="2724150"/>
            <wp:effectExtent l="0" t="0" r="0" b="0"/>
            <wp:docPr id="26586730" name="" descr="Formlar yanıt grafiği. Soru başlığı: Üniversite personelinin talep ettiği araç-gereçler karşılanmaktadır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ba9241bf6544f7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85A46D5">
        <w:drawing>
          <wp:inline wp14:editId="14DFAE0F" wp14:anchorId="0B948431">
            <wp:extent cx="5724524" cy="2724150"/>
            <wp:effectExtent l="0" t="0" r="0" b="0"/>
            <wp:docPr id="1458679881" name="" descr="Formlar yanıt grafiği. Soru başlığı: Üniversitemizin beklentilerimi karşılama düzeyi yüksektir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68b12c36db2415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85A46D5">
        <w:drawing>
          <wp:inline wp14:editId="1BDE39A1" wp14:anchorId="01C97C22">
            <wp:extent cx="5724524" cy="2724150"/>
            <wp:effectExtent l="0" t="0" r="0" b="0"/>
            <wp:docPr id="87555079" name="" descr="Formlar yanıt grafiği. Soru başlığı: Üniversitemizin Türkiye’deki diğer üniversitelerle ilişkileri yeterlidir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75ba5e09a544e4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85A46D5">
        <w:drawing>
          <wp:inline wp14:editId="4F892279" wp14:anchorId="6760B566">
            <wp:extent cx="5724524" cy="2724150"/>
            <wp:effectExtent l="0" t="0" r="0" b="0"/>
            <wp:docPr id="101718197" name="" descr="Formlar yanıt grafiği. Soru başlığı: Üniversitemizde Otoriter bir yönetim sistemi uygulanmaktadır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46480c6bccd4ef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85A46D5">
        <w:drawing>
          <wp:inline wp14:editId="47F5C3F0" wp14:anchorId="5D8F9A3D">
            <wp:extent cx="5724524" cy="2724150"/>
            <wp:effectExtent l="0" t="0" r="0" b="0"/>
            <wp:docPr id="2023279159" name="" descr="Formlar yanıt grafiği. Soru başlığı: Üniversitemizde düzenlenen bilimsel etkinlikler yeterlidir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2ae13e53b24426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85A46D5">
        <w:drawing>
          <wp:inline wp14:editId="79724F28" wp14:anchorId="77117BCD">
            <wp:extent cx="5724524" cy="2724150"/>
            <wp:effectExtent l="0" t="0" r="0" b="0"/>
            <wp:docPr id="500815041" name="" descr="Formlar yanıt grafiği. Soru başlığı: Üniversitemizin Dünyadaki diğer üniversitelerle ilişkileri yeterlidir.&#10;. Yanıt sayısı: 2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89bcf0b96ad4c4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A62EF0B" w:rsidP="371C0E60" w:rsidRDefault="2A62EF0B" w14:paraId="43E0AEB3" w14:textId="518B0D05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</w:pPr>
      <w:r w:rsidRPr="371C0E60" w:rsidR="2A62EF0B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 xml:space="preserve">Genel </w:t>
      </w:r>
      <w:r w:rsidRPr="371C0E60" w:rsidR="2A62EF0B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>anlamda</w:t>
      </w:r>
      <w:r w:rsidRPr="371C0E60" w:rsidR="2A62EF0B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 xml:space="preserve"> </w:t>
      </w:r>
      <w:r w:rsidRPr="371C0E60" w:rsidR="2A62EF0B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>akademik</w:t>
      </w:r>
      <w:r w:rsidRPr="371C0E60" w:rsidR="2A62EF0B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 xml:space="preserve"> </w:t>
      </w:r>
      <w:r w:rsidRPr="371C0E60" w:rsidR="2A62EF0B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>personelin</w:t>
      </w:r>
      <w:r w:rsidRPr="371C0E60" w:rsidR="2A62EF0B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 xml:space="preserve"> </w:t>
      </w:r>
      <w:r w:rsidRPr="371C0E60" w:rsidR="2A62EF0B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>memnuniyet</w:t>
      </w:r>
      <w:r w:rsidRPr="371C0E60" w:rsidR="2A62EF0B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 xml:space="preserve"> </w:t>
      </w:r>
      <w:r w:rsidRPr="371C0E60" w:rsidR="2A62EF0B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>düzeyinin</w:t>
      </w:r>
      <w:r w:rsidRPr="371C0E60" w:rsidR="2A62EF0B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 xml:space="preserve"> </w:t>
      </w:r>
      <w:r w:rsidRPr="371C0E60" w:rsidR="2A62EF0B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>yüksek</w:t>
      </w:r>
      <w:r w:rsidRPr="371C0E60" w:rsidR="2A62EF0B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 xml:space="preserve"> </w:t>
      </w:r>
      <w:r w:rsidRPr="371C0E60" w:rsidR="2A62EF0B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>olduğu</w:t>
      </w:r>
      <w:r w:rsidRPr="371C0E60" w:rsidR="2A62EF0B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 xml:space="preserve"> </w:t>
      </w:r>
      <w:r w:rsidRPr="371C0E60" w:rsidR="2A62EF0B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>görülmektedir</w:t>
      </w:r>
      <w:r w:rsidRPr="371C0E60" w:rsidR="2A62EF0B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 xml:space="preserve">. </w:t>
      </w:r>
      <w:r w:rsidRPr="371C0E60" w:rsidR="4A4B4E13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>A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kademik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personel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araştırma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ve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yayın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yapmak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için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yeterli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zaman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bulamadığını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belirtmiştir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.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Aynı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zamanda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,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yönetimi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desteklemelerine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rağmen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,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birçok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çalışan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otoriter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bir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yönetim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tarzının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hakim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olduğunu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düşünmektedir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.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Ankete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katılanlar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,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fakülte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faaliyetlerinin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daha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iyi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tanıtılması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için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ekstra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çaba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harcanması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gerektiğini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vurgulamışlardır</w:t>
      </w:r>
      <w:r w:rsidRPr="371C0E60" w:rsidR="4A4B4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.</w:t>
      </w:r>
    </w:p>
    <w:p w:rsidR="371C0E60" w:rsidRDefault="371C0E60" w14:paraId="409459E8" w14:textId="2C0D2C3D">
      <w:pPr>
        <w:rPr/>
      </w:pPr>
      <w:r>
        <w:br w:type="page"/>
      </w:r>
    </w:p>
    <w:p w:rsidR="371C0E60" w:rsidP="371C0E60" w:rsidRDefault="371C0E60" w14:paraId="7D14ACCC" w14:textId="422A927E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</w:pPr>
    </w:p>
    <w:p w:rsidR="55A06622" w:rsidP="371C0E60" w:rsidRDefault="55A06622" w14:paraId="66BE5862" w14:textId="0D01AF41">
      <w:pPr>
        <w:pStyle w:val="Normal"/>
        <w:rPr>
          <w:rFonts w:ascii="Times New Roman" w:hAnsi="Times New Roman" w:eastAsia="Times New Roman" w:cs="Times New Roman"/>
          <w:b w:val="1"/>
          <w:bCs w:val="1"/>
          <w:noProof w:val="0"/>
          <w:sz w:val="30"/>
          <w:szCs w:val="30"/>
          <w:lang w:val="en-GB"/>
        </w:rPr>
      </w:pPr>
      <w:r w:rsidRPr="371C0E60" w:rsidR="55A06622">
        <w:rPr>
          <w:rFonts w:ascii="Times New Roman" w:hAnsi="Times New Roman" w:eastAsia="Times New Roman" w:cs="Times New Roman"/>
          <w:b w:val="1"/>
          <w:bCs w:val="1"/>
          <w:noProof w:val="0"/>
          <w:sz w:val="30"/>
          <w:szCs w:val="30"/>
          <w:lang w:val="en-GB"/>
        </w:rPr>
        <w:t>İdari</w:t>
      </w:r>
      <w:r w:rsidRPr="371C0E60" w:rsidR="55A06622">
        <w:rPr>
          <w:rFonts w:ascii="Times New Roman" w:hAnsi="Times New Roman" w:eastAsia="Times New Roman" w:cs="Times New Roman"/>
          <w:b w:val="1"/>
          <w:bCs w:val="1"/>
          <w:noProof w:val="0"/>
          <w:sz w:val="30"/>
          <w:szCs w:val="30"/>
          <w:lang w:val="en-GB"/>
        </w:rPr>
        <w:t xml:space="preserve"> </w:t>
      </w:r>
      <w:r w:rsidRPr="371C0E60" w:rsidR="55A06622">
        <w:rPr>
          <w:rFonts w:ascii="Times New Roman" w:hAnsi="Times New Roman" w:eastAsia="Times New Roman" w:cs="Times New Roman"/>
          <w:b w:val="1"/>
          <w:bCs w:val="1"/>
          <w:noProof w:val="0"/>
          <w:sz w:val="30"/>
          <w:szCs w:val="30"/>
          <w:lang w:val="en-GB"/>
        </w:rPr>
        <w:t>Personel</w:t>
      </w:r>
      <w:r w:rsidRPr="371C0E60" w:rsidR="55A06622">
        <w:rPr>
          <w:rFonts w:ascii="Times New Roman" w:hAnsi="Times New Roman" w:eastAsia="Times New Roman" w:cs="Times New Roman"/>
          <w:b w:val="1"/>
          <w:bCs w:val="1"/>
          <w:noProof w:val="0"/>
          <w:sz w:val="30"/>
          <w:szCs w:val="30"/>
          <w:lang w:val="en-GB"/>
        </w:rPr>
        <w:t xml:space="preserve"> </w:t>
      </w:r>
      <w:r w:rsidRPr="371C0E60" w:rsidR="55A06622">
        <w:rPr>
          <w:rFonts w:ascii="Times New Roman" w:hAnsi="Times New Roman" w:eastAsia="Times New Roman" w:cs="Times New Roman"/>
          <w:b w:val="1"/>
          <w:bCs w:val="1"/>
          <w:noProof w:val="0"/>
          <w:sz w:val="30"/>
          <w:szCs w:val="30"/>
          <w:lang w:val="en-GB"/>
        </w:rPr>
        <w:t>Memnuniyet</w:t>
      </w:r>
      <w:r w:rsidRPr="371C0E60" w:rsidR="55A06622">
        <w:rPr>
          <w:rFonts w:ascii="Times New Roman" w:hAnsi="Times New Roman" w:eastAsia="Times New Roman" w:cs="Times New Roman"/>
          <w:b w:val="1"/>
          <w:bCs w:val="1"/>
          <w:noProof w:val="0"/>
          <w:sz w:val="30"/>
          <w:szCs w:val="30"/>
          <w:lang w:val="en-GB"/>
        </w:rPr>
        <w:t xml:space="preserve"> </w:t>
      </w:r>
      <w:r w:rsidRPr="371C0E60" w:rsidR="55A06622">
        <w:rPr>
          <w:rFonts w:ascii="Times New Roman" w:hAnsi="Times New Roman" w:eastAsia="Times New Roman" w:cs="Times New Roman"/>
          <w:b w:val="1"/>
          <w:bCs w:val="1"/>
          <w:noProof w:val="0"/>
          <w:sz w:val="30"/>
          <w:szCs w:val="30"/>
          <w:lang w:val="en-GB"/>
        </w:rPr>
        <w:t>Anketi</w:t>
      </w:r>
    </w:p>
    <w:p w:rsidR="55A06622" w:rsidP="371C0E60" w:rsidRDefault="55A06622" w14:paraId="63800F8A" w14:textId="4BD3933C">
      <w:pPr>
        <w:pStyle w:val="Normal"/>
        <w:rPr/>
      </w:pPr>
      <w:r w:rsidR="55A06622">
        <w:drawing>
          <wp:inline wp14:editId="21F2D559" wp14:anchorId="34D9918C">
            <wp:extent cx="4572000" cy="1924050"/>
            <wp:effectExtent l="0" t="0" r="0" b="0"/>
            <wp:docPr id="1001750039" name="" descr="Formlar yanıt grafiği. Soru başlığı: Yaşınız ?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9bd18de0178448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5A06622">
        <w:drawing>
          <wp:inline wp14:editId="305BB4E0" wp14:anchorId="4ED8573B">
            <wp:extent cx="5724524" cy="2409825"/>
            <wp:effectExtent l="0" t="0" r="0" b="0"/>
            <wp:docPr id="1931051003" name="" descr="Formlar yanıt grafiği. Soru başlığı: Cinsiyetiniz ?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c57264aec0540b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5A06622">
        <w:drawing>
          <wp:inline wp14:editId="78B63EFA" wp14:anchorId="5C5B87CD">
            <wp:extent cx="5724524" cy="2409825"/>
            <wp:effectExtent l="0" t="0" r="0" b="0"/>
            <wp:docPr id="995905557" name="" descr="Formlar yanıt grafiği. Soru başlığı: Dekanlığımızdaki hizmet yılınız ?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1ee701aaa294be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5A06622">
        <w:drawing>
          <wp:inline wp14:editId="2FF0E3D8" wp14:anchorId="18195887">
            <wp:extent cx="5724524" cy="2724150"/>
            <wp:effectExtent l="0" t="0" r="0" b="0"/>
            <wp:docPr id="909551744" name="" descr="Formlar yanıt grafiği. Soru başlığı: İşimi yapmak için gerekli araç, donanım ve materyalin sağlanmasından ...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ef914128c46479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5A06622">
        <w:drawing>
          <wp:inline wp14:editId="6AA1E79B" wp14:anchorId="6C3DC054">
            <wp:extent cx="5724524" cy="2724150"/>
            <wp:effectExtent l="0" t="0" r="0" b="0"/>
            <wp:docPr id="1337953245" name="" descr="Formlar yanıt grafiği. Soru başlığı: Çalıştığım ortamın fiziksel (ısı, ışık, bina tasarımı, vb.) şartlarından ...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b263749535d4fe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5A06622">
        <w:drawing>
          <wp:inline wp14:editId="7A1EEEB7" wp14:anchorId="3B1403A6">
            <wp:extent cx="5724524" cy="2724150"/>
            <wp:effectExtent l="0" t="0" r="0" b="0"/>
            <wp:docPr id="1809967812" name="" descr="Formlar yanıt grafiği. Soru başlığı: Çalıştığım ortamın teknik (bilgisayar, yazıcı, büro malzemesi, vb.) şartlarının yeterli olmasından ...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c3100548bfa437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5A06622">
        <w:drawing>
          <wp:inline wp14:editId="6A3363B4" wp14:anchorId="23EA4471">
            <wp:extent cx="5724524" cy="2724150"/>
            <wp:effectExtent l="0" t="0" r="0" b="0"/>
            <wp:docPr id="134233948" name="" descr="Formlar yanıt grafiği. Soru başlığı: İnternet erişiminden ...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36e4ec4893e4ba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5A06622">
        <w:drawing>
          <wp:inline wp14:editId="113A372B" wp14:anchorId="56EF9CD0">
            <wp:extent cx="5724524" cy="2724150"/>
            <wp:effectExtent l="0" t="0" r="0" b="0"/>
            <wp:docPr id="1717348898" name="" descr="Formlar yanıt grafiği. Soru başlığı: Çalışma odaları ile ortak kullanım alanlarının temizliğinden ...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824ddfa181f4a0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5A06622">
        <w:drawing>
          <wp:inline wp14:editId="36ADE1AF" wp14:anchorId="38630A32">
            <wp:extent cx="5724524" cy="2724150"/>
            <wp:effectExtent l="0" t="0" r="0" b="0"/>
            <wp:docPr id="1548407831" name="" descr="Formlar yanıt grafiği. Soru başlığı: Üniversitenin sunduğu yemekhane hizmetinden ...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9f4f215ba75477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4540C24">
        <w:drawing>
          <wp:inline wp14:editId="60297033" wp14:anchorId="65BDCE31">
            <wp:extent cx="5724524" cy="2724150"/>
            <wp:effectExtent l="0" t="0" r="0" b="0"/>
            <wp:docPr id="519555761" name="" descr="Formlar yanıt grafiği. Soru başlığı: Üniversitenin sunduğu kafeterya hizmetlerinden ...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27001dc4d474da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4540C24">
        <w:drawing>
          <wp:inline wp14:editId="3A2D0D41" wp14:anchorId="428F4E8E">
            <wp:extent cx="5724524" cy="2724150"/>
            <wp:effectExtent l="0" t="0" r="0" b="0"/>
            <wp:docPr id="1112984128" name="" descr="Formlar yanıt grafiği. Soru başlığı: Üniversitenin kültür ve sanat hizmetlerinden ...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e54c39598c7481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4540C24">
        <w:drawing>
          <wp:inline wp14:editId="1CD5612D" wp14:anchorId="707E94F3">
            <wp:extent cx="5724524" cy="2724150"/>
            <wp:effectExtent l="0" t="0" r="0" b="0"/>
            <wp:docPr id="1266345844" name="" descr="Formlar yanıt grafiği. Soru başlığı: Kütüphane hizmetlerinden ...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246bbff9ab241d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4540C24">
        <w:drawing>
          <wp:inline wp14:editId="33B04E33" wp14:anchorId="1AAFB404">
            <wp:extent cx="5724524" cy="2724150"/>
            <wp:effectExtent l="0" t="0" r="0" b="0"/>
            <wp:docPr id="185201301" name="" descr="Formlar yanıt grafiği. Soru başlığı: Üniversitenin güvenlik tedbirlerinden (yangın, deprem, güvenlik görevlisi vs.) ...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e19311859c144e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4540C24">
        <w:drawing>
          <wp:inline wp14:editId="0E59250E" wp14:anchorId="41C89E5E">
            <wp:extent cx="5724524" cy="2724150"/>
            <wp:effectExtent l="0" t="0" r="0" b="0"/>
            <wp:docPr id="1827030880" name="" descr="Formlar yanıt grafiği. Soru başlığı: Üniversitenin sportif hizmetlerinden ...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c660d7977864f1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4540C24">
        <w:drawing>
          <wp:inline wp14:editId="51590386" wp14:anchorId="656BC896">
            <wp:extent cx="4572000" cy="2171700"/>
            <wp:effectExtent l="0" t="0" r="0" b="0"/>
            <wp:docPr id="773965335" name="" descr="Formlar yanıt grafiği. Soru başlığı: İş ve görev tanımlarının açık olmasından ...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87a35a9e520479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501998B">
        <w:drawing>
          <wp:inline wp14:editId="0389FABE" wp14:anchorId="38215CAB">
            <wp:extent cx="5724524" cy="2724150"/>
            <wp:effectExtent l="0" t="0" r="0" b="0"/>
            <wp:docPr id="1905318076" name="" descr="Formlar yanıt grafiği. Soru başlığı: Biriminizdeki idari kadro sayısının yeterli olmasından ...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0c6bc574ecf42f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501998B">
        <w:drawing>
          <wp:inline wp14:editId="76E2961A" wp14:anchorId="6D1C79FF">
            <wp:extent cx="5724524" cy="2724150"/>
            <wp:effectExtent l="0" t="0" r="0" b="0"/>
            <wp:docPr id="864956601" name="" descr="Formlar yanıt grafiği. Soru başlığı: İdari personelin ünvanları ile kadrolarının uyumlu olmasından ...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a65d7f1ce4d4d2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501998B">
        <w:drawing>
          <wp:inline wp14:editId="45EFE6C9" wp14:anchorId="20F175FD">
            <wp:extent cx="5724524" cy="2724150"/>
            <wp:effectExtent l="0" t="0" r="0" b="0"/>
            <wp:docPr id="1126678479" name="" descr="Formlar yanıt grafiği. Soru başlığı: Yetki ve sorumlulukların dengeli dağıtılmasından ...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2eab4d774004eb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501998B">
        <w:drawing>
          <wp:inline wp14:editId="43D34ADA" wp14:anchorId="0A24C691">
            <wp:extent cx="5724524" cy="2724150"/>
            <wp:effectExtent l="0" t="0" r="0" b="0"/>
            <wp:docPr id="1868996456" name="" descr="Formlar yanıt grafiği. Soru başlığı: Terfilerde mesleki yeterliliğe önem verilmesinden ...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48aefe3be32469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501998B">
        <w:drawing>
          <wp:inline wp14:editId="27328CE0" wp14:anchorId="015D7DA8">
            <wp:extent cx="5724524" cy="2724150"/>
            <wp:effectExtent l="0" t="0" r="0" b="0"/>
            <wp:docPr id="555642794" name="" descr="Formlar yanıt grafiği. Soru başlığı: İdari personele kendini geliştirme / hizmet içi eğitim olanaklarının sunulmasından ...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9c37d03517e4ba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501998B">
        <w:drawing>
          <wp:inline wp14:editId="64EECA36" wp14:anchorId="06BDC116">
            <wp:extent cx="5724524" cy="2724150"/>
            <wp:effectExtent l="0" t="0" r="0" b="0"/>
            <wp:docPr id="1741064698" name="" descr="Formlar yanıt grafiği. Soru başlığı: Özlük haklarım ile ilgili gelişmeler olduğunda şahsımın zamanında haberdar edilmesinden ...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8cb0c0d849f4c3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501998B">
        <w:drawing>
          <wp:inline wp14:editId="313C5205" wp14:anchorId="63A8EFAA">
            <wp:extent cx="5724524" cy="2724150"/>
            <wp:effectExtent l="0" t="0" r="0" b="0"/>
            <wp:docPr id="2143585584" name="" descr="Formlar yanıt grafiği. Soru başlığı: Çalıştığım birimde ihtiyaç duyduğum bilgiye kolayca ve zamanında ulaşabilmemden ...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d7295f4ed8c4fc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501998B">
        <w:drawing>
          <wp:inline wp14:editId="556A33C1" wp14:anchorId="4159F2C9">
            <wp:extent cx="5724524" cy="2724150"/>
            <wp:effectExtent l="0" t="0" r="0" b="0"/>
            <wp:docPr id="96238336" name="" descr="Formlar yanıt grafiği. Soru başlığı: Yaptığım işin üniversiteme katkı düzeyinden ...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ba84472856e4f6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501998B">
        <w:drawing>
          <wp:inline wp14:editId="5DC2603B" wp14:anchorId="650621FD">
            <wp:extent cx="5724524" cy="2724150"/>
            <wp:effectExtent l="0" t="0" r="0" b="0"/>
            <wp:docPr id="1528345276" name="" descr="Formlar yanıt grafiği. Soru başlığı: Performansımla ilgili geribildirim alabilmemden ...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d3050bdeac8419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47D6769">
        <w:drawing>
          <wp:inline wp14:editId="683817FD" wp14:anchorId="18057271">
            <wp:extent cx="4572000" cy="2171700"/>
            <wp:effectExtent l="0" t="0" r="0" b="0"/>
            <wp:docPr id="751386400" name="" descr="Formlar yanıt grafiği. Soru başlığı: Birimde planlama yapılırken ve kararlar alınırken herkesin katılımının sağlanmasından ...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bc0c69e81674dd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47D6769">
        <w:drawing>
          <wp:inline wp14:editId="40E6FA34" wp14:anchorId="6CC0CB19">
            <wp:extent cx="5724524" cy="2724150"/>
            <wp:effectExtent l="0" t="0" r="0" b="0"/>
            <wp:docPr id="193214297" name="" descr="Formlar yanıt grafiği. Soru başlığı: Üniversitede yenilikçi fikir ve girişimlere fırsat verilme düzeyinden ...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6e6101371f74e3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47D6769">
        <w:drawing>
          <wp:inline wp14:editId="37829948" wp14:anchorId="17B787DD">
            <wp:extent cx="5724524" cy="2724150"/>
            <wp:effectExtent l="0" t="0" r="0" b="0"/>
            <wp:docPr id="1164967227" name="" descr="Formlar yanıt grafiği. Soru başlığı: Üniversite yönetiminin çalışma alanlarımızla ilgili konularda bilgilendirme yapmasından ...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bda113a8b3e498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47D6769">
        <w:drawing>
          <wp:inline wp14:editId="6CBBE262" wp14:anchorId="6090C862">
            <wp:extent cx="5724524" cy="2724150"/>
            <wp:effectExtent l="0" t="0" r="0" b="0"/>
            <wp:docPr id="670273464" name="" descr="Formlar yanıt grafiği. Soru başlığı: Bağlı olduğum ilk yöneticimin kendi görev ve sorumluluklarını tam olarak yerine getirmesinden ...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7ccb83f23cc48f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47D6769">
        <w:drawing>
          <wp:inline wp14:editId="792DFE0B" wp14:anchorId="3906AF8E">
            <wp:extent cx="5724524" cy="2724150"/>
            <wp:effectExtent l="0" t="0" r="0" b="0"/>
            <wp:docPr id="892124541" name="" descr="Formlar yanıt grafiği. Soru başlığı: Bağlı olduğum ilk yöneticimin adil ve dürüst olmasından ...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30f05d3b5bc440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47D6769">
        <w:drawing>
          <wp:inline wp14:editId="34D9CF39" wp14:anchorId="5248A28C">
            <wp:extent cx="5724524" cy="2724150"/>
            <wp:effectExtent l="0" t="0" r="0" b="0"/>
            <wp:docPr id="368949835" name="" descr="Formlar yanıt grafiği. Soru başlığı: Bağlı olduğum ilk yöneticimin davranış ve yaklaşımlarıyla örnek olmasından ...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e4f4d1b96ac4fc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47D6769">
        <w:drawing>
          <wp:inline wp14:editId="54BBAAF6" wp14:anchorId="0A534B41">
            <wp:extent cx="5724524" cy="2905125"/>
            <wp:effectExtent l="0" t="0" r="0" b="0"/>
            <wp:docPr id="244989575" name="" descr="Formlar yanıt grafiği. Soru başlığı: Yöneticilerimin özel sorunlarımla (kişisel sıkıntılar, ekonomik durum, ailevi veya birim içi sorunlar gibi) ilgilenmesinden ...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7c956d7c21e465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47D6769">
        <w:drawing>
          <wp:inline wp14:editId="440B472B" wp14:anchorId="01B08ECD">
            <wp:extent cx="5724524" cy="2724150"/>
            <wp:effectExtent l="0" t="0" r="0" b="0"/>
            <wp:docPr id="622836164" name="" descr="Formlar yanıt grafiği. Soru başlığı: Çalışanların aidiyet duygusunun olmasından ...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67598905377430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47D6769">
        <w:drawing>
          <wp:inline wp14:editId="3A714867" wp14:anchorId="2779B30D">
            <wp:extent cx="5724524" cy="2724150"/>
            <wp:effectExtent l="0" t="0" r="0" b="0"/>
            <wp:docPr id="822134515" name="" descr="Formlar yanıt grafiği. Soru başlığı: Birimde çalışan personelin yeniliklere ve değişime açık olma düzeyinden ...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484937dc8a14f5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47D6769">
        <w:drawing>
          <wp:inline wp14:editId="108799B1" wp14:anchorId="3C8CDD47">
            <wp:extent cx="5724524" cy="2724150"/>
            <wp:effectExtent l="0" t="0" r="0" b="0"/>
            <wp:docPr id="2123219997" name="" descr="Formlar yanıt grafiği. Soru başlığı: Birimde personeller arasında iş birliğinin olmasından ...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d6ea9b34a91425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47D6769">
        <w:drawing>
          <wp:inline wp14:editId="097F1C8B" wp14:anchorId="7D8DB559">
            <wp:extent cx="5724524" cy="2724150"/>
            <wp:effectExtent l="0" t="0" r="0" b="0"/>
            <wp:docPr id="1376455382" name="" descr="Formlar yanıt grafiği. Soru başlığı: Yaptığım işlerin takdir edilmesinden ...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05acd46c11e4af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70A41C1">
        <w:drawing>
          <wp:inline wp14:editId="50A516A2" wp14:anchorId="78D6E78E">
            <wp:extent cx="4572000" cy="2171700"/>
            <wp:effectExtent l="0" t="0" r="0" b="0"/>
            <wp:docPr id="1650018093" name="" descr="Formlar yanıt grafiği. Soru başlığı: Birimin ulaşmak istediği amaçların tüm personel tarafından bilinme düzeyinden ...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378498c929541f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70A41C1">
        <w:drawing>
          <wp:inline wp14:editId="4B046A2D" wp14:anchorId="0E098823">
            <wp:extent cx="5724524" cy="2724150"/>
            <wp:effectExtent l="0" t="0" r="0" b="0"/>
            <wp:docPr id="694181371" name="" descr="Formlar yanıt grafiği. Soru başlığı: Birimin teknolojik yeniliklere uyum sağlayabilmesinden ...&#10;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b008206329b4bb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70A41C1">
        <w:drawing>
          <wp:inline wp14:editId="6A35BEDF" wp14:anchorId="15EF2724">
            <wp:extent cx="5724524" cy="2905125"/>
            <wp:effectExtent l="0" t="0" r="0" b="0"/>
            <wp:docPr id="1969347451" name="" descr="Formlar yanıt grafiği. Soru başlığı: Birimdeki personelin memnuniyetinin arttırılması için başarıyı ve performansı ödüllendirici mekanizmalar olmasından ...&#10;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ab500b4ee474bd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70A41C1">
        <w:drawing>
          <wp:inline wp14:editId="1245E25B" wp14:anchorId="5EB983B9">
            <wp:extent cx="5724524" cy="2724150"/>
            <wp:effectExtent l="0" t="0" r="0" b="0"/>
            <wp:docPr id="478125408" name="" descr="Formlar yanıt grafiği. Soru başlığı: Şu anda bulunduğum pozisyonda kendimi geliştirebilmemden ...&#10;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8fef1b28012464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70A41C1">
        <w:drawing>
          <wp:inline wp14:editId="01A60BB4" wp14:anchorId="296E721B">
            <wp:extent cx="5724524" cy="2724150"/>
            <wp:effectExtent l="0" t="0" r="0" b="0"/>
            <wp:docPr id="1203722832" name="" descr="Formlar yanıt grafiği. Soru başlığı: İdari personelin amiri ile iyi ilişkiler kurmasından ...&#10;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29533e2ef5c40b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70A41C1">
        <w:drawing>
          <wp:inline wp14:editId="2C4CFAA8" wp14:anchorId="2FA77FEE">
            <wp:extent cx="5724524" cy="2724150"/>
            <wp:effectExtent l="0" t="0" r="0" b="0"/>
            <wp:docPr id="1033421738" name="" descr="Formlar yanıt grafiği. Soru başlığı: Birimin amaçlarına kişisel olarak sahip çıkabilmemden ...&#10;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970b397700441c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70A41C1">
        <w:drawing>
          <wp:inline wp14:editId="7D49BDDA" wp14:anchorId="60DC064A">
            <wp:extent cx="5724524" cy="2724150"/>
            <wp:effectExtent l="0" t="0" r="0" b="0"/>
            <wp:docPr id="426249259" name="" descr="Formlar yanıt grafiği. Soru başlığı: Birimde düşüncelerime değer verilmesinden ...&#10;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b2349fa8baf423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5C6CEBD">
        <w:drawing>
          <wp:inline wp14:editId="5769F7CB" wp14:anchorId="52EF0AE6">
            <wp:extent cx="5724524" cy="2724150"/>
            <wp:effectExtent l="0" t="0" r="0" b="0"/>
            <wp:docPr id="458132712" name="" descr="Formlar yanıt grafiği. Soru başlığı: Birimde işin yapılışına ilişkin düşüncelerimi rahat ve serbest bir şekilde ifade edebilmemden ...&#10;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0a984e9eacb410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5C6CEBD">
        <w:drawing>
          <wp:inline wp14:editId="7C45EC3E" wp14:anchorId="7B993F5D">
            <wp:extent cx="5724524" cy="2905125"/>
            <wp:effectExtent l="0" t="0" r="0" b="0"/>
            <wp:docPr id="200900229" name="" descr="Formlar yanıt grafiği. Soru başlığı: Birliği sağlamak ve çatışmaları azaltmak gibi amaçlarla düzenlenen sportif ve sosyal aktivitelerin olmasından ...&#10;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14303340bad461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5C6CEBD">
        <w:drawing>
          <wp:inline wp14:editId="5AF21228" wp14:anchorId="17FB104B">
            <wp:extent cx="5724524" cy="2905125"/>
            <wp:effectExtent l="0" t="0" r="0" b="0"/>
            <wp:docPr id="1843233056" name="" descr="Formlar yanıt grafiği. Soru başlığı: Birimde geleceğe yönelik planları gerçekleştirmede yol gösterecek açık bir misyon ve vizyonun bulunmasından ...&#10;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35faf74ad8a4e4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5C6CEBD">
        <w:drawing>
          <wp:inline wp14:editId="53FA0976" wp14:anchorId="788DEF36">
            <wp:extent cx="5724524" cy="2724150"/>
            <wp:effectExtent l="0" t="0" r="0" b="0"/>
            <wp:docPr id="734928388" name="" descr="Formlar yanıt grafiği. Soru başlığı: Kurum içi iletişimin etkin olarak sağlanmasından ...&#10;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0500db5c68f4a0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5C6CEBD">
        <w:drawing>
          <wp:inline wp14:editId="097CE8FB" wp14:anchorId="106B3CD1">
            <wp:extent cx="5724524" cy="2724150"/>
            <wp:effectExtent l="0" t="0" r="0" b="0"/>
            <wp:docPr id="760971228" name="" descr="Formlar yanıt grafiği. Soru başlığı: Birimler arası bilgi alışverişi yaparken sorun yaşamamamdan ...&#10;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660007b5f694fd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5C6CEBD">
        <w:drawing>
          <wp:inline wp14:editId="5E4FD8B8" wp14:anchorId="2B69400D">
            <wp:extent cx="4572000" cy="2171700"/>
            <wp:effectExtent l="0" t="0" r="0" b="0"/>
            <wp:docPr id="215168392" name="" descr="Formlar yanıt grafiği. Soru başlığı: Dekanlığımız ile ilgili genel memnuniyet düzeyiniz ... &#10;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ce646e05919491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5C6CEBD">
        <w:drawing>
          <wp:inline wp14:editId="2D2F6C5B" wp14:anchorId="0CFB8902">
            <wp:extent cx="5724524" cy="2724150"/>
            <wp:effectExtent l="0" t="0" r="0" b="0"/>
            <wp:docPr id="2025031476" name="" descr="Formlar yanıt grafiği. Soru başlığı: Üniversitemizin beklentilerinizi karşılama düzeyi ...&#10;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9fa2edd2ede4da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5C6CEBD">
        <w:drawing>
          <wp:inline wp14:editId="367951F7" wp14:anchorId="67877483">
            <wp:extent cx="5724524" cy="2724150"/>
            <wp:effectExtent l="0" t="0" r="0" b="0"/>
            <wp:docPr id="312133365" name="" descr="Formlar yanıt grafiği. Soru başlığı: Çalışma hayatımı başka bir kurumda devam ettirmek isterim&#10;. Yanıt sayısı: 2 yanı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23da8fc05a9414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9C0775E" w:rsidP="371C0E60" w:rsidRDefault="59C0775E" w14:paraId="068F2F48" w14:textId="30860A4B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</w:pPr>
      <w:r w:rsidRPr="371C0E60" w:rsidR="59C0775E">
        <w:rPr>
          <w:rFonts w:ascii="Times New Roman" w:hAnsi="Times New Roman" w:eastAsia="Times New Roman" w:cs="Times New Roman"/>
          <w:sz w:val="24"/>
          <w:szCs w:val="24"/>
        </w:rPr>
        <w:t xml:space="preserve">Genel </w:t>
      </w:r>
      <w:r w:rsidRPr="371C0E60" w:rsidR="59C0775E">
        <w:rPr>
          <w:rFonts w:ascii="Times New Roman" w:hAnsi="Times New Roman" w:eastAsia="Times New Roman" w:cs="Times New Roman"/>
          <w:sz w:val="24"/>
          <w:szCs w:val="24"/>
        </w:rPr>
        <w:t>anlamda</w:t>
      </w:r>
      <w:r w:rsidRPr="371C0E60" w:rsidR="59C0775E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sz w:val="24"/>
          <w:szCs w:val="24"/>
        </w:rPr>
        <w:t>idari</w:t>
      </w:r>
      <w:r w:rsidRPr="371C0E60" w:rsidR="59C0775E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sz w:val="24"/>
          <w:szCs w:val="24"/>
        </w:rPr>
        <w:t>personelin</w:t>
      </w:r>
      <w:r w:rsidRPr="371C0E60" w:rsidR="59C0775E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sz w:val="24"/>
          <w:szCs w:val="24"/>
        </w:rPr>
        <w:t>memnuniyet</w:t>
      </w:r>
      <w:r w:rsidRPr="371C0E60" w:rsidR="59C0775E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sz w:val="24"/>
          <w:szCs w:val="24"/>
        </w:rPr>
        <w:t>düzeyinin</w:t>
      </w:r>
      <w:r w:rsidRPr="371C0E60" w:rsidR="59C0775E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sz w:val="24"/>
          <w:szCs w:val="24"/>
        </w:rPr>
        <w:t>yüksek</w:t>
      </w:r>
      <w:r w:rsidRPr="371C0E60" w:rsidR="59C0775E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sz w:val="24"/>
          <w:szCs w:val="24"/>
        </w:rPr>
        <w:t>olduğu</w:t>
      </w:r>
      <w:r w:rsidRPr="371C0E60" w:rsidR="59C0775E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sz w:val="24"/>
          <w:szCs w:val="24"/>
        </w:rPr>
        <w:t>görülmektedir</w:t>
      </w:r>
      <w:r w:rsidRPr="371C0E60" w:rsidR="59C0775E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371C0E60" w:rsidR="59C0775E">
        <w:rPr>
          <w:rFonts w:ascii="Times New Roman" w:hAnsi="Times New Roman" w:eastAsia="Times New Roman" w:cs="Times New Roman"/>
          <w:sz w:val="24"/>
          <w:szCs w:val="24"/>
        </w:rPr>
        <w:t>F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akülte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idari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personeli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yemekhane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ve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kafeterya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hizmetlerinden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memnuniyetsizliklerini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dile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getirmiş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,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iş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ve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görev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tanımlarının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net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olmadığını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belirtmiş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,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idari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kadro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sayısının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yeterli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olmadığını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ve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yetki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ile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sorumlulukların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dengeli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dağıtılmadığını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vurgulamıştır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.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Ayrıca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,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personel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geri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bildirim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almak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ve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ödüllendirici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mekanizmalar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istemektedir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. Bu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sonuçlar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,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fakülte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yönetimi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için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önemli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bir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geri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bildirim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kaynağı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olup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,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çalışan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memnuniyetinin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artırılması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ve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iş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verimliliğinin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yükseltilmesi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adına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iyileştirme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fırsatlarını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ortaya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 xml:space="preserve"> 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koymaktadır</w:t>
      </w:r>
      <w:r w:rsidRPr="371C0E60" w:rsidR="59C077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GB"/>
        </w:rPr>
        <w:t>.</w:t>
      </w:r>
    </w:p>
    <w:p w:rsidR="371C0E60" w:rsidP="371C0E60" w:rsidRDefault="371C0E60" w14:paraId="42B2A3E3" w14:textId="5FDC928B">
      <w:pPr>
        <w:pStyle w:val="Normal"/>
        <w:rPr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810DFA7"/>
    <w:rsid w:val="00FB025F"/>
    <w:rsid w:val="0353E53E"/>
    <w:rsid w:val="05451D1C"/>
    <w:rsid w:val="068B8600"/>
    <w:rsid w:val="09F210E0"/>
    <w:rsid w:val="0B45CEC6"/>
    <w:rsid w:val="0CF4B345"/>
    <w:rsid w:val="0FDFC255"/>
    <w:rsid w:val="0FE8CAD3"/>
    <w:rsid w:val="1DDE6E5A"/>
    <w:rsid w:val="1F913C09"/>
    <w:rsid w:val="2020211A"/>
    <w:rsid w:val="21A02ED0"/>
    <w:rsid w:val="21BBF17B"/>
    <w:rsid w:val="21FD1F2C"/>
    <w:rsid w:val="23C45978"/>
    <w:rsid w:val="2810DFA7"/>
    <w:rsid w:val="2A62EF0B"/>
    <w:rsid w:val="330705E9"/>
    <w:rsid w:val="33F5B414"/>
    <w:rsid w:val="371C0E60"/>
    <w:rsid w:val="3B4BFA09"/>
    <w:rsid w:val="3F1886B9"/>
    <w:rsid w:val="407C5B88"/>
    <w:rsid w:val="408E386F"/>
    <w:rsid w:val="440706E2"/>
    <w:rsid w:val="485A46D5"/>
    <w:rsid w:val="4A4B4E13"/>
    <w:rsid w:val="4E038E0E"/>
    <w:rsid w:val="4EA1AC1B"/>
    <w:rsid w:val="4EF75101"/>
    <w:rsid w:val="502DB255"/>
    <w:rsid w:val="50932162"/>
    <w:rsid w:val="5110298C"/>
    <w:rsid w:val="5171DF45"/>
    <w:rsid w:val="53751D3E"/>
    <w:rsid w:val="54540C24"/>
    <w:rsid w:val="54B66477"/>
    <w:rsid w:val="55909017"/>
    <w:rsid w:val="55A06622"/>
    <w:rsid w:val="570A41C1"/>
    <w:rsid w:val="59313396"/>
    <w:rsid w:val="59C0775E"/>
    <w:rsid w:val="6298B79D"/>
    <w:rsid w:val="69550F6C"/>
    <w:rsid w:val="6B0D5D27"/>
    <w:rsid w:val="6CDFBAC6"/>
    <w:rsid w:val="6E0CBDE4"/>
    <w:rsid w:val="6FFE332B"/>
    <w:rsid w:val="73E5CEE1"/>
    <w:rsid w:val="747D6769"/>
    <w:rsid w:val="7501998B"/>
    <w:rsid w:val="754821AE"/>
    <w:rsid w:val="75C6CEBD"/>
    <w:rsid w:val="766D74AF"/>
    <w:rsid w:val="7B40E5D2"/>
    <w:rsid w:val="7C98EE34"/>
    <w:rsid w:val="7CDCB633"/>
    <w:rsid w:val="7F16A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0DFA7"/>
  <w15:chartTrackingRefBased/>
  <w15:docId w15:val="{270D740C-539B-4BE5-AE17-096B947FD7C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d7ea0fb8650143c5" /><Relationship Type="http://schemas.openxmlformats.org/officeDocument/2006/relationships/image" Target="/media/image2.png" Id="R39931cd83cb34743" /><Relationship Type="http://schemas.openxmlformats.org/officeDocument/2006/relationships/image" Target="/media/image3.png" Id="R1d20a65d413c4b28" /><Relationship Type="http://schemas.openxmlformats.org/officeDocument/2006/relationships/image" Target="/media/image4.png" Id="Rb66b552817a84b4e" /><Relationship Type="http://schemas.openxmlformats.org/officeDocument/2006/relationships/image" Target="/media/image5.png" Id="R1953dfb4d0d44dbb" /><Relationship Type="http://schemas.openxmlformats.org/officeDocument/2006/relationships/image" Target="/media/image6.png" Id="R19e920e4e85248e7" /><Relationship Type="http://schemas.openxmlformats.org/officeDocument/2006/relationships/image" Target="/media/image7.png" Id="Rb7eb9dae37f045a4" /><Relationship Type="http://schemas.openxmlformats.org/officeDocument/2006/relationships/image" Target="/media/image8.png" Id="R88dbca5c1d804bb4" /><Relationship Type="http://schemas.openxmlformats.org/officeDocument/2006/relationships/image" Target="/media/image9.png" Id="Rb432bc8f3c19420f" /><Relationship Type="http://schemas.openxmlformats.org/officeDocument/2006/relationships/image" Target="/media/imagea.png" Id="R0fdf035d24fa4919" /><Relationship Type="http://schemas.openxmlformats.org/officeDocument/2006/relationships/image" Target="/media/imageb.png" Id="Rdb8a2f873b364549" /><Relationship Type="http://schemas.openxmlformats.org/officeDocument/2006/relationships/image" Target="/media/imagec.png" Id="R3105ecbf80db4c8e" /><Relationship Type="http://schemas.openxmlformats.org/officeDocument/2006/relationships/image" Target="/media/imaged.png" Id="R42eceacd38424538" /><Relationship Type="http://schemas.openxmlformats.org/officeDocument/2006/relationships/image" Target="/media/imagee.png" Id="R45a647119e2148d0" /><Relationship Type="http://schemas.openxmlformats.org/officeDocument/2006/relationships/image" Target="/media/imagef.png" Id="Rbdfea1212da349c1" /><Relationship Type="http://schemas.openxmlformats.org/officeDocument/2006/relationships/image" Target="/media/image10.png" Id="Rc4bf4dd3a7394a47" /><Relationship Type="http://schemas.openxmlformats.org/officeDocument/2006/relationships/image" Target="/media/image11.png" Id="Rb045431d0a1644bb" /><Relationship Type="http://schemas.openxmlformats.org/officeDocument/2006/relationships/image" Target="/media/image12.png" Id="R0b258e5521964233" /><Relationship Type="http://schemas.openxmlformats.org/officeDocument/2006/relationships/image" Target="/media/image13.png" Id="R6e664188e87c4601" /><Relationship Type="http://schemas.openxmlformats.org/officeDocument/2006/relationships/image" Target="/media/image14.png" Id="Rcfa2fcd19d8d41af" /><Relationship Type="http://schemas.openxmlformats.org/officeDocument/2006/relationships/image" Target="/media/image15.png" Id="Ra6f905ca01004dd5" /><Relationship Type="http://schemas.openxmlformats.org/officeDocument/2006/relationships/image" Target="/media/image16.png" Id="Rca0071b2b647488a" /><Relationship Type="http://schemas.openxmlformats.org/officeDocument/2006/relationships/image" Target="/media/image17.png" Id="R1ca7422d2d0e4c6e" /><Relationship Type="http://schemas.openxmlformats.org/officeDocument/2006/relationships/image" Target="/media/image18.png" Id="Rb39bbbf9a7d74f5f" /><Relationship Type="http://schemas.openxmlformats.org/officeDocument/2006/relationships/image" Target="/media/image19.png" Id="R02e3252ca6994269" /><Relationship Type="http://schemas.openxmlformats.org/officeDocument/2006/relationships/image" Target="/media/image1a.png" Id="R70068a9de6d24638" /><Relationship Type="http://schemas.openxmlformats.org/officeDocument/2006/relationships/image" Target="/media/image1b.png" Id="Rab06143d08f24b61" /><Relationship Type="http://schemas.openxmlformats.org/officeDocument/2006/relationships/image" Target="/media/image1c.png" Id="R936d388b471b47c8" /><Relationship Type="http://schemas.openxmlformats.org/officeDocument/2006/relationships/image" Target="/media/image1d.png" Id="R7b88466cb85a4d81" /><Relationship Type="http://schemas.openxmlformats.org/officeDocument/2006/relationships/image" Target="/media/image1e.png" Id="R09458f93aa3b465e" /><Relationship Type="http://schemas.openxmlformats.org/officeDocument/2006/relationships/image" Target="/media/image1f.png" Id="R8044e98529d14d56" /><Relationship Type="http://schemas.openxmlformats.org/officeDocument/2006/relationships/image" Target="/media/image20.png" Id="R1ba9241bf6544f78" /><Relationship Type="http://schemas.openxmlformats.org/officeDocument/2006/relationships/image" Target="/media/image21.png" Id="R768b12c36db24156" /><Relationship Type="http://schemas.openxmlformats.org/officeDocument/2006/relationships/image" Target="/media/image22.png" Id="R075ba5e09a544e42" /><Relationship Type="http://schemas.openxmlformats.org/officeDocument/2006/relationships/image" Target="/media/image23.png" Id="R746480c6bccd4ef0" /><Relationship Type="http://schemas.openxmlformats.org/officeDocument/2006/relationships/image" Target="/media/image24.png" Id="R92ae13e53b244263" /><Relationship Type="http://schemas.openxmlformats.org/officeDocument/2006/relationships/image" Target="/media/image25.png" Id="Re89bcf0b96ad4c4f" /><Relationship Type="http://schemas.openxmlformats.org/officeDocument/2006/relationships/image" Target="/media/image26.png" Id="Re9bd18de01784489" /><Relationship Type="http://schemas.openxmlformats.org/officeDocument/2006/relationships/image" Target="/media/image27.png" Id="R5c57264aec0540b5" /><Relationship Type="http://schemas.openxmlformats.org/officeDocument/2006/relationships/image" Target="/media/image28.png" Id="R91ee701aaa294bed" /><Relationship Type="http://schemas.openxmlformats.org/officeDocument/2006/relationships/image" Target="/media/image29.png" Id="R4ef914128c46479c" /><Relationship Type="http://schemas.openxmlformats.org/officeDocument/2006/relationships/image" Target="/media/image2a.png" Id="R4b263749535d4feb" /><Relationship Type="http://schemas.openxmlformats.org/officeDocument/2006/relationships/image" Target="/media/image2b.png" Id="Rcc3100548bfa437e" /><Relationship Type="http://schemas.openxmlformats.org/officeDocument/2006/relationships/image" Target="/media/image2c.png" Id="R936e4ec4893e4ba1" /><Relationship Type="http://schemas.openxmlformats.org/officeDocument/2006/relationships/image" Target="/media/image2d.png" Id="Rf824ddfa181f4a08" /><Relationship Type="http://schemas.openxmlformats.org/officeDocument/2006/relationships/image" Target="/media/image2e.png" Id="R19f4f215ba75477b" /><Relationship Type="http://schemas.openxmlformats.org/officeDocument/2006/relationships/image" Target="/media/image2f.png" Id="Rc27001dc4d474dab" /><Relationship Type="http://schemas.openxmlformats.org/officeDocument/2006/relationships/image" Target="/media/image30.png" Id="Rfe54c39598c7481f" /><Relationship Type="http://schemas.openxmlformats.org/officeDocument/2006/relationships/image" Target="/media/image31.png" Id="R0246bbff9ab241db" /><Relationship Type="http://schemas.openxmlformats.org/officeDocument/2006/relationships/image" Target="/media/image32.png" Id="R1e19311859c144e3" /><Relationship Type="http://schemas.openxmlformats.org/officeDocument/2006/relationships/image" Target="/media/image33.png" Id="Rdc660d7977864f1d" /><Relationship Type="http://schemas.openxmlformats.org/officeDocument/2006/relationships/image" Target="/media/image34.png" Id="R387a35a9e5204798" /><Relationship Type="http://schemas.openxmlformats.org/officeDocument/2006/relationships/image" Target="/media/image35.png" Id="Ra0c6bc574ecf42f1" /><Relationship Type="http://schemas.openxmlformats.org/officeDocument/2006/relationships/image" Target="/media/image36.png" Id="Rca65d7f1ce4d4d20" /><Relationship Type="http://schemas.openxmlformats.org/officeDocument/2006/relationships/image" Target="/media/image37.png" Id="R12eab4d774004eba" /><Relationship Type="http://schemas.openxmlformats.org/officeDocument/2006/relationships/image" Target="/media/image38.png" Id="R348aefe3be32469a" /><Relationship Type="http://schemas.openxmlformats.org/officeDocument/2006/relationships/image" Target="/media/image39.png" Id="R59c37d03517e4ba7" /><Relationship Type="http://schemas.openxmlformats.org/officeDocument/2006/relationships/image" Target="/media/image3a.png" Id="R58cb0c0d849f4c3d" /><Relationship Type="http://schemas.openxmlformats.org/officeDocument/2006/relationships/image" Target="/media/image3b.png" Id="Red7295f4ed8c4fc7" /><Relationship Type="http://schemas.openxmlformats.org/officeDocument/2006/relationships/image" Target="/media/image3c.png" Id="R4ba84472856e4f65" /><Relationship Type="http://schemas.openxmlformats.org/officeDocument/2006/relationships/image" Target="/media/image3d.png" Id="Rad3050bdeac84191" /><Relationship Type="http://schemas.openxmlformats.org/officeDocument/2006/relationships/image" Target="/media/image3e.png" Id="Rbbc0c69e81674dd2" /><Relationship Type="http://schemas.openxmlformats.org/officeDocument/2006/relationships/image" Target="/media/image3f.png" Id="Rc6e6101371f74e36" /><Relationship Type="http://schemas.openxmlformats.org/officeDocument/2006/relationships/image" Target="/media/image40.png" Id="R6bda113a8b3e4987" /><Relationship Type="http://schemas.openxmlformats.org/officeDocument/2006/relationships/image" Target="/media/image41.png" Id="Rb7ccb83f23cc48f4" /><Relationship Type="http://schemas.openxmlformats.org/officeDocument/2006/relationships/image" Target="/media/image42.png" Id="R130f05d3b5bc4407" /><Relationship Type="http://schemas.openxmlformats.org/officeDocument/2006/relationships/image" Target="/media/image43.png" Id="R1e4f4d1b96ac4fc0" /><Relationship Type="http://schemas.openxmlformats.org/officeDocument/2006/relationships/image" Target="/media/image44.png" Id="R37c956d7c21e4655" /><Relationship Type="http://schemas.openxmlformats.org/officeDocument/2006/relationships/image" Target="/media/image45.png" Id="Rd67598905377430e" /><Relationship Type="http://schemas.openxmlformats.org/officeDocument/2006/relationships/image" Target="/media/image46.png" Id="Rc484937dc8a14f58" /><Relationship Type="http://schemas.openxmlformats.org/officeDocument/2006/relationships/image" Target="/media/image47.png" Id="R1d6ea9b34a914250" /><Relationship Type="http://schemas.openxmlformats.org/officeDocument/2006/relationships/image" Target="/media/image48.png" Id="R305acd46c11e4afc" /><Relationship Type="http://schemas.openxmlformats.org/officeDocument/2006/relationships/image" Target="/media/image49.png" Id="R5378498c929541fe" /><Relationship Type="http://schemas.openxmlformats.org/officeDocument/2006/relationships/image" Target="/media/image4a.png" Id="R8b008206329b4bbb" /><Relationship Type="http://schemas.openxmlformats.org/officeDocument/2006/relationships/image" Target="/media/image4b.png" Id="R8ab500b4ee474bd7" /><Relationship Type="http://schemas.openxmlformats.org/officeDocument/2006/relationships/image" Target="/media/image4c.png" Id="R48fef1b280124642" /><Relationship Type="http://schemas.openxmlformats.org/officeDocument/2006/relationships/image" Target="/media/image4d.png" Id="R729533e2ef5c40bf" /><Relationship Type="http://schemas.openxmlformats.org/officeDocument/2006/relationships/image" Target="/media/image4e.png" Id="R1970b397700441cf" /><Relationship Type="http://schemas.openxmlformats.org/officeDocument/2006/relationships/image" Target="/media/image4f.png" Id="R8b2349fa8baf4236" /><Relationship Type="http://schemas.openxmlformats.org/officeDocument/2006/relationships/image" Target="/media/image50.png" Id="Re0a984e9eacb4107" /><Relationship Type="http://schemas.openxmlformats.org/officeDocument/2006/relationships/image" Target="/media/image51.png" Id="Re14303340bad461a" /><Relationship Type="http://schemas.openxmlformats.org/officeDocument/2006/relationships/image" Target="/media/image52.png" Id="Rf35faf74ad8a4e46" /><Relationship Type="http://schemas.openxmlformats.org/officeDocument/2006/relationships/image" Target="/media/image53.png" Id="R10500db5c68f4a05" /><Relationship Type="http://schemas.openxmlformats.org/officeDocument/2006/relationships/image" Target="/media/image54.png" Id="R6660007b5f694fd1" /><Relationship Type="http://schemas.openxmlformats.org/officeDocument/2006/relationships/image" Target="/media/image55.png" Id="Rfce646e059194917" /><Relationship Type="http://schemas.openxmlformats.org/officeDocument/2006/relationships/image" Target="/media/image56.png" Id="R89fa2edd2ede4da9" /><Relationship Type="http://schemas.openxmlformats.org/officeDocument/2006/relationships/image" Target="/media/image57.png" Id="Ra23da8fc05a9414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Ahmet Şamil ÖZMEN</dc:creator>
  <keywords/>
  <dc:description/>
  <lastModifiedBy>Ahmet Şamil ÖZMEN</lastModifiedBy>
  <revision>2</revision>
  <dcterms:created xsi:type="dcterms:W3CDTF">2024-04-02T19:06:12.1616967Z</dcterms:created>
  <dcterms:modified xsi:type="dcterms:W3CDTF">2024-04-02T19:40:57.4217418Z</dcterms:modified>
</coreProperties>
</file>